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769F" w14:textId="77777777" w:rsidR="00FC18A6" w:rsidRDefault="00FC18A6" w:rsidP="00DB7E75">
      <w:r>
        <w:rPr>
          <w:noProof/>
        </w:rPr>
        <w:drawing>
          <wp:inline distT="0" distB="0" distL="0" distR="0" wp14:anchorId="14F875A0" wp14:editId="1AC52A7B">
            <wp:extent cx="5943600" cy="1097915"/>
            <wp:effectExtent l="0" t="0" r="0" b="0"/>
            <wp:docPr id="1" name="Picture 1" descr="Vision Loss Rehabilitation Canada logo in English and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8DA0" w14:textId="30AE477D" w:rsidR="00FC18A6" w:rsidRDefault="00FC18A6" w:rsidP="00DB7E75">
      <w:r>
        <w:t xml:space="preserve">March </w:t>
      </w:r>
      <w:r w:rsidR="00404286">
        <w:t>1</w:t>
      </w:r>
      <w:r w:rsidR="00A54AEA">
        <w:t>7</w:t>
      </w:r>
      <w:r>
        <w:t>, 2020</w:t>
      </w:r>
    </w:p>
    <w:p w14:paraId="78E6011F" w14:textId="76E7954C" w:rsidR="00FC18A6" w:rsidRPr="00DB7E75" w:rsidRDefault="00FC18A6" w:rsidP="00DB7E75">
      <w:pPr>
        <w:pStyle w:val="Heading1"/>
      </w:pPr>
      <w:r w:rsidRPr="00DB7E75">
        <w:t>Novel Coronavirus (COVID-19)</w:t>
      </w:r>
    </w:p>
    <w:p w14:paraId="2AC605D6" w14:textId="410604DC" w:rsidR="00FC18A6" w:rsidRPr="00DB7E75" w:rsidRDefault="00FC18A6" w:rsidP="00DB7E75">
      <w:pPr>
        <w:pStyle w:val="Heading2"/>
      </w:pPr>
      <w:r w:rsidRPr="00DB7E75">
        <w:t>Information and Update:</w:t>
      </w:r>
    </w:p>
    <w:p w14:paraId="162BDDE8" w14:textId="77777777" w:rsidR="001F433C" w:rsidRDefault="00FC18A6" w:rsidP="001F433C">
      <w:r w:rsidRPr="00DB7E75">
        <w:t xml:space="preserve">VLRC has been </w:t>
      </w:r>
      <w:r w:rsidR="007768A7" w:rsidRPr="00DB7E75">
        <w:t xml:space="preserve">actively monitoring the COVID-19 </w:t>
      </w:r>
      <w:r w:rsidR="00597BDB" w:rsidRPr="00DB7E75">
        <w:t xml:space="preserve">pandemic </w:t>
      </w:r>
      <w:r w:rsidR="007768A7" w:rsidRPr="00DB7E75">
        <w:t xml:space="preserve">and has referenced the </w:t>
      </w:r>
      <w:r w:rsidRPr="00DB7E75">
        <w:t>Ministry of Health guidance documents for health</w:t>
      </w:r>
      <w:r w:rsidR="008F738C" w:rsidRPr="00DB7E75">
        <w:t xml:space="preserve"> </w:t>
      </w:r>
      <w:r w:rsidRPr="00DB7E75">
        <w:t>care providers working in various health sectors</w:t>
      </w:r>
      <w:r w:rsidR="00DB7E75">
        <w:t>.</w:t>
      </w:r>
      <w:r w:rsidR="00461E35">
        <w:t xml:space="preserve"> As t</w:t>
      </w:r>
      <w:r w:rsidR="00600782">
        <w:t xml:space="preserve">he </w:t>
      </w:r>
      <w:r w:rsidR="00357810">
        <w:t xml:space="preserve">situation </w:t>
      </w:r>
      <w:r w:rsidR="000D100F">
        <w:t>is</w:t>
      </w:r>
      <w:r w:rsidR="00357810">
        <w:t xml:space="preserve"> dynamic, we will continue to </w:t>
      </w:r>
      <w:proofErr w:type="gramStart"/>
      <w:r w:rsidR="00357810">
        <w:t>take action</w:t>
      </w:r>
      <w:proofErr w:type="gramEnd"/>
      <w:r w:rsidR="00357810">
        <w:t xml:space="preserve"> based on the most up</w:t>
      </w:r>
      <w:r w:rsidR="000D100F">
        <w:t>-</w:t>
      </w:r>
      <w:r w:rsidR="00357810">
        <w:t>to</w:t>
      </w:r>
      <w:r w:rsidR="000D100F">
        <w:t>-</w:t>
      </w:r>
      <w:r w:rsidR="00357810">
        <w:t xml:space="preserve">date advice from </w:t>
      </w:r>
      <w:r w:rsidR="00682ED1">
        <w:t>Canadian public health authorities.</w:t>
      </w:r>
    </w:p>
    <w:p w14:paraId="7678012E" w14:textId="66FEF053" w:rsidR="002E3141" w:rsidRDefault="00445E25" w:rsidP="00D40517">
      <w:pPr>
        <w:pStyle w:val="Default"/>
        <w:ind w:left="-90"/>
        <w:rPr>
          <w:sz w:val="28"/>
          <w:szCs w:val="28"/>
        </w:rPr>
      </w:pPr>
      <w:r w:rsidRPr="00D40517">
        <w:rPr>
          <w:sz w:val="28"/>
          <w:szCs w:val="28"/>
        </w:rPr>
        <w:t xml:space="preserve">The health, safety and well-being of our clients, employees and </w:t>
      </w:r>
      <w:r w:rsidR="002E3141">
        <w:rPr>
          <w:sz w:val="28"/>
          <w:szCs w:val="28"/>
        </w:rPr>
        <w:t>visitors</w:t>
      </w:r>
      <w:r w:rsidRPr="00D40517">
        <w:rPr>
          <w:sz w:val="28"/>
          <w:szCs w:val="28"/>
        </w:rPr>
        <w:t xml:space="preserve"> is </w:t>
      </w:r>
      <w:r w:rsidR="00600782" w:rsidRPr="00D40517">
        <w:rPr>
          <w:sz w:val="28"/>
          <w:szCs w:val="28"/>
        </w:rPr>
        <w:t>of</w:t>
      </w:r>
      <w:r w:rsidR="00BE6023" w:rsidRPr="00D40517">
        <w:rPr>
          <w:sz w:val="28"/>
          <w:szCs w:val="28"/>
        </w:rPr>
        <w:t xml:space="preserve"> </w:t>
      </w:r>
      <w:r w:rsidRPr="00D40517">
        <w:rPr>
          <w:sz w:val="28"/>
          <w:szCs w:val="28"/>
        </w:rPr>
        <w:t xml:space="preserve">the utmost importance to us. As such, </w:t>
      </w:r>
      <w:r w:rsidR="00C71EF7" w:rsidRPr="00D40517">
        <w:rPr>
          <w:sz w:val="28"/>
          <w:szCs w:val="28"/>
        </w:rPr>
        <w:t xml:space="preserve">in </w:t>
      </w:r>
      <w:r w:rsidR="007F4F8E" w:rsidRPr="00D40517">
        <w:rPr>
          <w:sz w:val="28"/>
          <w:szCs w:val="28"/>
        </w:rPr>
        <w:t>consultation</w:t>
      </w:r>
      <w:r w:rsidR="00C71EF7" w:rsidRPr="00D40517">
        <w:rPr>
          <w:sz w:val="28"/>
          <w:szCs w:val="28"/>
        </w:rPr>
        <w:t xml:space="preserve"> with </w:t>
      </w:r>
      <w:r w:rsidR="00D40517" w:rsidRPr="00D40517">
        <w:rPr>
          <w:sz w:val="28"/>
          <w:szCs w:val="28"/>
        </w:rPr>
        <w:t xml:space="preserve">our funders, as well as </w:t>
      </w:r>
      <w:r w:rsidR="00C71EF7" w:rsidRPr="00D40517">
        <w:rPr>
          <w:sz w:val="28"/>
          <w:szCs w:val="28"/>
        </w:rPr>
        <w:t>public health</w:t>
      </w:r>
      <w:r w:rsidR="007F4F8E" w:rsidRPr="00D40517">
        <w:rPr>
          <w:sz w:val="28"/>
          <w:szCs w:val="28"/>
        </w:rPr>
        <w:t xml:space="preserve"> and occupational health and safety standards</w:t>
      </w:r>
      <w:r w:rsidR="00C71EF7" w:rsidRPr="00D40517">
        <w:rPr>
          <w:sz w:val="28"/>
          <w:szCs w:val="28"/>
        </w:rPr>
        <w:t xml:space="preserve">, </w:t>
      </w:r>
      <w:r w:rsidRPr="00D40517">
        <w:rPr>
          <w:sz w:val="28"/>
          <w:szCs w:val="28"/>
        </w:rPr>
        <w:t xml:space="preserve">we have </w:t>
      </w:r>
      <w:r w:rsidR="00D40517" w:rsidRPr="00D40517">
        <w:rPr>
          <w:sz w:val="28"/>
          <w:szCs w:val="28"/>
        </w:rPr>
        <w:t>made the</w:t>
      </w:r>
      <w:r w:rsidR="002E3141">
        <w:rPr>
          <w:sz w:val="28"/>
          <w:szCs w:val="28"/>
        </w:rPr>
        <w:t xml:space="preserve"> </w:t>
      </w:r>
      <w:r w:rsidR="00D40517" w:rsidRPr="00D40517">
        <w:rPr>
          <w:sz w:val="28"/>
          <w:szCs w:val="28"/>
        </w:rPr>
        <w:t xml:space="preserve">decision to </w:t>
      </w:r>
      <w:r w:rsidR="00D40517" w:rsidRPr="002824A0">
        <w:rPr>
          <w:b/>
          <w:bCs/>
          <w:sz w:val="28"/>
          <w:szCs w:val="28"/>
        </w:rPr>
        <w:t>suspend in-person service delivery and training sessions until further notice</w:t>
      </w:r>
      <w:r w:rsidR="00D40517" w:rsidRPr="00D40517">
        <w:rPr>
          <w:sz w:val="28"/>
          <w:szCs w:val="28"/>
        </w:rPr>
        <w:t xml:space="preserve">. </w:t>
      </w:r>
      <w:r w:rsidR="00C32DA0" w:rsidRPr="004B4FA2">
        <w:rPr>
          <w:sz w:val="28"/>
          <w:szCs w:val="28"/>
        </w:rPr>
        <w:t>In lieu of in-person service</w:t>
      </w:r>
      <w:r w:rsidR="00D8592C">
        <w:rPr>
          <w:sz w:val="28"/>
          <w:szCs w:val="28"/>
        </w:rPr>
        <w:t>s</w:t>
      </w:r>
      <w:r w:rsidR="00C32DA0" w:rsidRPr="004B4FA2">
        <w:rPr>
          <w:sz w:val="28"/>
          <w:szCs w:val="28"/>
        </w:rPr>
        <w:t xml:space="preserve">, we </w:t>
      </w:r>
      <w:r w:rsidR="004F07E8">
        <w:rPr>
          <w:sz w:val="28"/>
          <w:szCs w:val="28"/>
        </w:rPr>
        <w:t xml:space="preserve">will expand our provision of </w:t>
      </w:r>
      <w:r w:rsidR="00C32DA0">
        <w:rPr>
          <w:sz w:val="28"/>
          <w:szCs w:val="28"/>
        </w:rPr>
        <w:t>telephone and online s</w:t>
      </w:r>
      <w:r w:rsidR="004F07E8">
        <w:rPr>
          <w:sz w:val="28"/>
          <w:szCs w:val="28"/>
        </w:rPr>
        <w:t>ervices to best support our clients</w:t>
      </w:r>
      <w:r w:rsidR="00C32DA0">
        <w:rPr>
          <w:sz w:val="28"/>
          <w:szCs w:val="28"/>
        </w:rPr>
        <w:t>.</w:t>
      </w:r>
    </w:p>
    <w:p w14:paraId="4D4429DD" w14:textId="77777777" w:rsidR="002E3141" w:rsidRDefault="002E3141" w:rsidP="002E3141">
      <w:pPr>
        <w:pStyle w:val="Default"/>
        <w:rPr>
          <w:sz w:val="28"/>
          <w:szCs w:val="28"/>
        </w:rPr>
      </w:pPr>
    </w:p>
    <w:p w14:paraId="06E3DABB" w14:textId="3601EBA2" w:rsidR="00A54AEA" w:rsidRPr="00A54AEA" w:rsidRDefault="002E3141" w:rsidP="00A54AEA">
      <w:pPr>
        <w:pStyle w:val="Default"/>
        <w:ind w:left="-90"/>
        <w:rPr>
          <w:sz w:val="28"/>
          <w:szCs w:val="28"/>
        </w:rPr>
      </w:pPr>
      <w:r w:rsidRPr="00A54AEA">
        <w:rPr>
          <w:sz w:val="28"/>
          <w:szCs w:val="28"/>
        </w:rPr>
        <w:t>We recognize that these measures will have impacts on</w:t>
      </w:r>
      <w:r w:rsidR="00A54AEA" w:rsidRPr="00A54AEA">
        <w:rPr>
          <w:sz w:val="28"/>
          <w:szCs w:val="28"/>
        </w:rPr>
        <w:t xml:space="preserve"> our</w:t>
      </w:r>
      <w:r w:rsidRPr="00A54AEA">
        <w:rPr>
          <w:sz w:val="28"/>
          <w:szCs w:val="28"/>
        </w:rPr>
        <w:t xml:space="preserve"> clients, and we </w:t>
      </w:r>
      <w:r w:rsidR="00A54AEA" w:rsidRPr="00A54AEA">
        <w:rPr>
          <w:sz w:val="28"/>
          <w:szCs w:val="28"/>
        </w:rPr>
        <w:t>are working to minimize this as much as possible</w:t>
      </w:r>
      <w:r w:rsidRPr="00A54AEA">
        <w:rPr>
          <w:sz w:val="28"/>
          <w:szCs w:val="28"/>
        </w:rPr>
        <w:t xml:space="preserve">. </w:t>
      </w:r>
      <w:r w:rsidR="00A54AEA" w:rsidRPr="00A54AEA">
        <w:rPr>
          <w:sz w:val="28"/>
          <w:szCs w:val="28"/>
        </w:rPr>
        <w:t xml:space="preserve">We have developed an action team to work on protocols to manage risks </w:t>
      </w:r>
      <w:r w:rsidR="00A54AEA">
        <w:rPr>
          <w:sz w:val="28"/>
          <w:szCs w:val="28"/>
        </w:rPr>
        <w:t>for</w:t>
      </w:r>
      <w:r w:rsidR="00A54AEA" w:rsidRPr="00A54AEA">
        <w:rPr>
          <w:sz w:val="28"/>
          <w:szCs w:val="28"/>
        </w:rPr>
        <w:t xml:space="preserve"> our urgent and priority clients. </w:t>
      </w:r>
      <w:r w:rsidR="00A54AEA">
        <w:rPr>
          <w:sz w:val="28"/>
          <w:szCs w:val="28"/>
        </w:rPr>
        <w:t xml:space="preserve">Those protocols will be shared with all VLRC staff in the coming days. </w:t>
      </w:r>
      <w:r w:rsidR="00A54AEA" w:rsidRPr="00A54AEA">
        <w:rPr>
          <w:sz w:val="28"/>
          <w:szCs w:val="28"/>
        </w:rPr>
        <w:t xml:space="preserve">  </w:t>
      </w:r>
    </w:p>
    <w:p w14:paraId="15ECBEA2" w14:textId="77777777" w:rsidR="00A54AEA" w:rsidRDefault="00A54AEA" w:rsidP="002E3141">
      <w:pPr>
        <w:pStyle w:val="Default"/>
        <w:ind w:left="-90"/>
        <w:rPr>
          <w:sz w:val="28"/>
          <w:szCs w:val="28"/>
        </w:rPr>
      </w:pPr>
    </w:p>
    <w:p w14:paraId="7BFF259A" w14:textId="5F5D5391" w:rsidR="001F433C" w:rsidRDefault="002E3141" w:rsidP="002E3141">
      <w:pPr>
        <w:pStyle w:val="Default"/>
        <w:ind w:left="-90"/>
      </w:pPr>
      <w:r>
        <w:rPr>
          <w:sz w:val="28"/>
          <w:szCs w:val="28"/>
        </w:rPr>
        <w:t xml:space="preserve">In addition to moving to a virtual training model, </w:t>
      </w:r>
      <w:r w:rsidR="004F07E8">
        <w:rPr>
          <w:sz w:val="28"/>
          <w:szCs w:val="28"/>
        </w:rPr>
        <w:t xml:space="preserve">as a reminder, </w:t>
      </w:r>
      <w:r>
        <w:rPr>
          <w:sz w:val="28"/>
          <w:szCs w:val="28"/>
        </w:rPr>
        <w:t>w</w:t>
      </w:r>
      <w:r w:rsidR="00D40517" w:rsidRPr="00D40517">
        <w:rPr>
          <w:sz w:val="28"/>
          <w:szCs w:val="28"/>
        </w:rPr>
        <w:t xml:space="preserve">e </w:t>
      </w:r>
      <w:r w:rsidR="004F07E8">
        <w:rPr>
          <w:sz w:val="28"/>
          <w:szCs w:val="28"/>
        </w:rPr>
        <w:t>also have a</w:t>
      </w:r>
      <w:r>
        <w:rPr>
          <w:sz w:val="28"/>
          <w:szCs w:val="28"/>
        </w:rPr>
        <w:t xml:space="preserve"> number of travel policies </w:t>
      </w:r>
      <w:r w:rsidR="00D62DC5">
        <w:rPr>
          <w:sz w:val="28"/>
          <w:szCs w:val="28"/>
        </w:rPr>
        <w:t xml:space="preserve">in place </w:t>
      </w:r>
      <w:bookmarkStart w:id="0" w:name="_GoBack"/>
      <w:bookmarkEnd w:id="0"/>
      <w:r>
        <w:rPr>
          <w:sz w:val="28"/>
          <w:szCs w:val="28"/>
        </w:rPr>
        <w:t>to help reduce the spread of COVID-19 and keep y</w:t>
      </w:r>
      <w:r w:rsidRPr="002E3141">
        <w:rPr>
          <w:sz w:val="28"/>
          <w:szCs w:val="28"/>
        </w:rPr>
        <w:t>ou, our team members, safe. Those measures include p</w:t>
      </w:r>
      <w:r w:rsidR="00107329" w:rsidRPr="002E3141">
        <w:rPr>
          <w:sz w:val="28"/>
          <w:szCs w:val="28"/>
        </w:rPr>
        <w:t>rohibiting</w:t>
      </w:r>
      <w:r w:rsidR="00491F83" w:rsidRPr="002E3141">
        <w:rPr>
          <w:sz w:val="28"/>
          <w:szCs w:val="28"/>
        </w:rPr>
        <w:t xml:space="preserve"> all non-essential air/train travel without the written consent </w:t>
      </w:r>
      <w:r w:rsidR="00107329" w:rsidRPr="002E3141">
        <w:rPr>
          <w:sz w:val="28"/>
          <w:szCs w:val="28"/>
        </w:rPr>
        <w:t>from</w:t>
      </w:r>
      <w:r w:rsidR="00FE08AC" w:rsidRPr="002E3141">
        <w:rPr>
          <w:sz w:val="28"/>
          <w:szCs w:val="28"/>
        </w:rPr>
        <w:t xml:space="preserve"> both</w:t>
      </w:r>
      <w:r w:rsidR="00491F83" w:rsidRPr="002E3141">
        <w:rPr>
          <w:sz w:val="28"/>
          <w:szCs w:val="28"/>
        </w:rPr>
        <w:t xml:space="preserve"> your supervisor</w:t>
      </w:r>
      <w:r w:rsidR="00FE08AC" w:rsidRPr="002E3141">
        <w:rPr>
          <w:sz w:val="28"/>
          <w:szCs w:val="28"/>
        </w:rPr>
        <w:t xml:space="preserve"> and</w:t>
      </w:r>
      <w:r w:rsidR="00107329" w:rsidRPr="002E3141">
        <w:rPr>
          <w:sz w:val="28"/>
          <w:szCs w:val="28"/>
        </w:rPr>
        <w:t xml:space="preserve"> </w:t>
      </w:r>
      <w:r w:rsidR="00491F83" w:rsidRPr="002E3141">
        <w:rPr>
          <w:sz w:val="28"/>
          <w:szCs w:val="28"/>
        </w:rPr>
        <w:t>Executive Leadership Team</w:t>
      </w:r>
      <w:r w:rsidR="00FE08AC" w:rsidRPr="002E3141">
        <w:rPr>
          <w:sz w:val="28"/>
          <w:szCs w:val="28"/>
        </w:rPr>
        <w:t xml:space="preserve"> representative</w:t>
      </w:r>
      <w:r w:rsidRPr="002E3141">
        <w:rPr>
          <w:sz w:val="28"/>
          <w:szCs w:val="28"/>
        </w:rPr>
        <w:t xml:space="preserve">. We </w:t>
      </w:r>
      <w:r w:rsidR="004F07E8">
        <w:rPr>
          <w:sz w:val="28"/>
          <w:szCs w:val="28"/>
        </w:rPr>
        <w:t>also</w:t>
      </w:r>
      <w:r w:rsidRPr="002E3141">
        <w:rPr>
          <w:sz w:val="28"/>
          <w:szCs w:val="28"/>
        </w:rPr>
        <w:t xml:space="preserve"> </w:t>
      </w:r>
      <w:r w:rsidR="004F07E8">
        <w:rPr>
          <w:sz w:val="28"/>
          <w:szCs w:val="28"/>
        </w:rPr>
        <w:t xml:space="preserve">require employees </w:t>
      </w:r>
      <w:r w:rsidR="001F433C" w:rsidRPr="002E3141">
        <w:rPr>
          <w:sz w:val="28"/>
          <w:szCs w:val="28"/>
        </w:rPr>
        <w:t>to complete a travel declaration form when travelling anywhere outside their province</w:t>
      </w:r>
      <w:r w:rsidR="00A54AEA">
        <w:rPr>
          <w:sz w:val="28"/>
          <w:szCs w:val="28"/>
        </w:rPr>
        <w:t>.</w:t>
      </w:r>
      <w:r w:rsidR="00B21905" w:rsidRPr="002E3141">
        <w:rPr>
          <w:sz w:val="28"/>
          <w:szCs w:val="28"/>
        </w:rPr>
        <w:t xml:space="preserve"> </w:t>
      </w:r>
      <w:r w:rsidR="00A54AEA">
        <w:rPr>
          <w:sz w:val="28"/>
          <w:szCs w:val="28"/>
        </w:rPr>
        <w:t>U</w:t>
      </w:r>
      <w:r w:rsidR="001F433C" w:rsidRPr="002E3141">
        <w:rPr>
          <w:sz w:val="28"/>
          <w:szCs w:val="28"/>
        </w:rPr>
        <w:t>pon their return, staff who have visited affected areas are required to observe a 14-day self-quarantine</w:t>
      </w:r>
      <w:r w:rsidRPr="002E3141">
        <w:rPr>
          <w:sz w:val="28"/>
          <w:szCs w:val="28"/>
        </w:rPr>
        <w:t>; d</w:t>
      </w:r>
      <w:r w:rsidR="001F433C" w:rsidRPr="002E3141">
        <w:rPr>
          <w:sz w:val="28"/>
          <w:szCs w:val="28"/>
        </w:rPr>
        <w:t xml:space="preserve">uring this time, if </w:t>
      </w:r>
      <w:r w:rsidR="001F433C" w:rsidRPr="002E3141">
        <w:rPr>
          <w:sz w:val="28"/>
          <w:szCs w:val="28"/>
        </w:rPr>
        <w:lastRenderedPageBreak/>
        <w:t>the employee is not experiencing symptoms, they will work with their manager to identify tasks that can be completed remotely</w:t>
      </w:r>
      <w:r w:rsidR="00A54AEA">
        <w:t>.</w:t>
      </w:r>
    </w:p>
    <w:p w14:paraId="1929B164" w14:textId="77777777" w:rsidR="00A54AEA" w:rsidRPr="001F433C" w:rsidRDefault="00A54AEA" w:rsidP="002E3141">
      <w:pPr>
        <w:pStyle w:val="Default"/>
        <w:ind w:left="-90"/>
      </w:pPr>
    </w:p>
    <w:p w14:paraId="468A445E" w14:textId="0518871C" w:rsidR="00EB2420" w:rsidRPr="001B7F05" w:rsidRDefault="00EB2420" w:rsidP="00DB7E75">
      <w:r w:rsidRPr="00FC18A6">
        <w:t xml:space="preserve">Updated documents for </w:t>
      </w:r>
      <w:r w:rsidR="000D100F">
        <w:t xml:space="preserve">the </w:t>
      </w:r>
      <w:r w:rsidRPr="00FC18A6">
        <w:t>Ministry's website</w:t>
      </w:r>
      <w:r w:rsidR="000D100F">
        <w:t>,</w:t>
      </w:r>
      <w:r w:rsidRPr="00FC18A6">
        <w:t xml:space="preserve"> </w:t>
      </w:r>
      <w:r>
        <w:t xml:space="preserve">including guidance </w:t>
      </w:r>
      <w:r w:rsidRPr="00FC18A6">
        <w:t xml:space="preserve">for </w:t>
      </w:r>
      <w:r>
        <w:t>home and community care providers</w:t>
      </w:r>
      <w:r w:rsidR="000D100F">
        <w:t>,</w:t>
      </w:r>
      <w:r>
        <w:t xml:space="preserve"> can be found at </w:t>
      </w:r>
      <w:r w:rsidR="000D100F">
        <w:t>each</w:t>
      </w:r>
      <w:r>
        <w:t xml:space="preserve"> </w:t>
      </w:r>
      <w:r w:rsidR="000D100F">
        <w:t>p</w:t>
      </w:r>
      <w:r w:rsidRPr="001B7F05">
        <w:t>rovinc</w:t>
      </w:r>
      <w:r w:rsidR="000D100F">
        <w:t>e's</w:t>
      </w:r>
      <w:r w:rsidRPr="001B7F05">
        <w:t xml:space="preserve"> </w:t>
      </w:r>
      <w:r w:rsidR="000D100F">
        <w:t>r</w:t>
      </w:r>
      <w:r w:rsidRPr="001B7F05">
        <w:t xml:space="preserve">esources </w:t>
      </w:r>
      <w:r w:rsidR="000D100F">
        <w:t>s</w:t>
      </w:r>
      <w:r w:rsidRPr="001B7F05">
        <w:t>ites</w:t>
      </w:r>
      <w:r w:rsidR="000D100F">
        <w:t>, as follows</w:t>
      </w:r>
      <w:r w:rsidRPr="001B7F05">
        <w:t>:</w:t>
      </w:r>
    </w:p>
    <w:p w14:paraId="416D9DFE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9" w:history="1">
        <w:r w:rsidR="00EB2420" w:rsidRPr="00DB7E75">
          <w:rPr>
            <w:rStyle w:val="Hyperlink"/>
            <w:rFonts w:eastAsia="Times New Roman"/>
            <w:lang w:val="en"/>
          </w:rPr>
          <w:t>Ontario Health</w:t>
        </w:r>
      </w:hyperlink>
    </w:p>
    <w:p w14:paraId="2552FCEE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0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BC Centre for Disease Control</w:t>
        </w:r>
      </w:hyperlink>
    </w:p>
    <w:p w14:paraId="7BBE0043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1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Alberta Health Services</w:t>
        </w:r>
      </w:hyperlink>
    </w:p>
    <w:p w14:paraId="431D0752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2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Saskatchewan Health Authority</w:t>
        </w:r>
      </w:hyperlink>
    </w:p>
    <w:p w14:paraId="4BAEADBB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3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Manitoba</w:t>
        </w:r>
      </w:hyperlink>
    </w:p>
    <w:p w14:paraId="074BA9B7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4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Quebec</w:t>
        </w:r>
      </w:hyperlink>
    </w:p>
    <w:p w14:paraId="7CBA8F98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5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Nova Scotia Health Authority</w:t>
        </w:r>
      </w:hyperlink>
    </w:p>
    <w:p w14:paraId="1C23AA50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6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New Brunswick</w:t>
        </w:r>
      </w:hyperlink>
    </w:p>
    <w:p w14:paraId="1F498EB7" w14:textId="77777777" w:rsidR="00EB2420" w:rsidRPr="00DB7E75" w:rsidRDefault="00D62DC5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7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Prince Edward Island</w:t>
        </w:r>
      </w:hyperlink>
    </w:p>
    <w:p w14:paraId="53183A69" w14:textId="0470A7AB" w:rsidR="000D100F" w:rsidRPr="00E46D95" w:rsidRDefault="00D62DC5" w:rsidP="00E46D9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8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Newfoundland and Labrador</w:t>
        </w:r>
      </w:hyperlink>
    </w:p>
    <w:p w14:paraId="21BE8B5C" w14:textId="5BB6DBD4" w:rsidR="005D42B9" w:rsidRDefault="00491F83" w:rsidP="005D42B9">
      <w:pPr>
        <w:ind w:firstLine="0"/>
      </w:pPr>
      <w:r>
        <w:t>I</w:t>
      </w:r>
      <w:r w:rsidR="005D42B9" w:rsidRPr="00FC18A6">
        <w:t xml:space="preserve">nquiries should be directed to </w:t>
      </w:r>
      <w:r w:rsidR="005D42B9">
        <w:t xml:space="preserve">the Provincial </w:t>
      </w:r>
      <w:r w:rsidR="005D42B9" w:rsidRPr="00FC18A6">
        <w:t>Telehealth or the local public health agency.</w:t>
      </w:r>
    </w:p>
    <w:p w14:paraId="6AFA5C94" w14:textId="3983D1AE" w:rsidR="005D42B9" w:rsidRPr="00FC18A6" w:rsidRDefault="00491F83" w:rsidP="00E46D95">
      <w:pPr>
        <w:ind w:firstLine="0"/>
      </w:pPr>
      <w:r w:rsidRPr="001F433C">
        <w:t>Over the coming days and weeks, we will continue to monitor the situation and determine next steps.</w:t>
      </w:r>
      <w:r>
        <w:t xml:space="preserve"> This information will be communicated to you as things evolve. </w:t>
      </w:r>
    </w:p>
    <w:sectPr w:rsidR="005D42B9" w:rsidRPr="00FC18A6" w:rsidSect="00B73C92"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C00"/>
    <w:multiLevelType w:val="hybridMultilevel"/>
    <w:tmpl w:val="0002C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5BA"/>
    <w:multiLevelType w:val="hybridMultilevel"/>
    <w:tmpl w:val="EDEC1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2BD"/>
    <w:multiLevelType w:val="hybridMultilevel"/>
    <w:tmpl w:val="0C822CD2"/>
    <w:lvl w:ilvl="0" w:tplc="1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3F1D0BD7"/>
    <w:multiLevelType w:val="hybridMultilevel"/>
    <w:tmpl w:val="6FB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221E"/>
    <w:multiLevelType w:val="hybridMultilevel"/>
    <w:tmpl w:val="0C0EDB14"/>
    <w:lvl w:ilvl="0" w:tplc="1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7F566660"/>
    <w:multiLevelType w:val="multilevel"/>
    <w:tmpl w:val="6EE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rQ0MzMyMTAzMDFQ0lEKTi0uzszPAykwrAUA/gP8lCwAAAA="/>
  </w:docVars>
  <w:rsids>
    <w:rsidRoot w:val="00FC18A6"/>
    <w:rsid w:val="00070C32"/>
    <w:rsid w:val="00073C43"/>
    <w:rsid w:val="00087F63"/>
    <w:rsid w:val="000C1FF6"/>
    <w:rsid w:val="000D100F"/>
    <w:rsid w:val="000F2149"/>
    <w:rsid w:val="000F6548"/>
    <w:rsid w:val="00107329"/>
    <w:rsid w:val="001112F6"/>
    <w:rsid w:val="00130F41"/>
    <w:rsid w:val="001436B8"/>
    <w:rsid w:val="001625CC"/>
    <w:rsid w:val="0019037E"/>
    <w:rsid w:val="001B7F05"/>
    <w:rsid w:val="001F433C"/>
    <w:rsid w:val="00205F66"/>
    <w:rsid w:val="002167E9"/>
    <w:rsid w:val="00222A1F"/>
    <w:rsid w:val="00236506"/>
    <w:rsid w:val="00250ACC"/>
    <w:rsid w:val="002824A0"/>
    <w:rsid w:val="002C1E9D"/>
    <w:rsid w:val="002D220F"/>
    <w:rsid w:val="002E3141"/>
    <w:rsid w:val="002E5E52"/>
    <w:rsid w:val="002F4CEB"/>
    <w:rsid w:val="00357810"/>
    <w:rsid w:val="003B736F"/>
    <w:rsid w:val="003F5B30"/>
    <w:rsid w:val="00404286"/>
    <w:rsid w:val="004174C2"/>
    <w:rsid w:val="00422E32"/>
    <w:rsid w:val="00427648"/>
    <w:rsid w:val="004433A7"/>
    <w:rsid w:val="00445E25"/>
    <w:rsid w:val="00461E35"/>
    <w:rsid w:val="00491F83"/>
    <w:rsid w:val="004A52AC"/>
    <w:rsid w:val="004B1346"/>
    <w:rsid w:val="004F07E8"/>
    <w:rsid w:val="004F369E"/>
    <w:rsid w:val="00506E63"/>
    <w:rsid w:val="0051313D"/>
    <w:rsid w:val="0056086C"/>
    <w:rsid w:val="005648AE"/>
    <w:rsid w:val="00597BDB"/>
    <w:rsid w:val="005D42B9"/>
    <w:rsid w:val="005E7016"/>
    <w:rsid w:val="005F15A0"/>
    <w:rsid w:val="005F7445"/>
    <w:rsid w:val="00600782"/>
    <w:rsid w:val="00660D3E"/>
    <w:rsid w:val="00682ED1"/>
    <w:rsid w:val="006872EE"/>
    <w:rsid w:val="00695488"/>
    <w:rsid w:val="006A6301"/>
    <w:rsid w:val="006D6207"/>
    <w:rsid w:val="006E4997"/>
    <w:rsid w:val="00703A1F"/>
    <w:rsid w:val="00741CAA"/>
    <w:rsid w:val="00743278"/>
    <w:rsid w:val="007768A7"/>
    <w:rsid w:val="007F4F8E"/>
    <w:rsid w:val="008127BD"/>
    <w:rsid w:val="008150EE"/>
    <w:rsid w:val="00831DDA"/>
    <w:rsid w:val="00890730"/>
    <w:rsid w:val="008F11B4"/>
    <w:rsid w:val="008F339F"/>
    <w:rsid w:val="008F738C"/>
    <w:rsid w:val="00933D43"/>
    <w:rsid w:val="009351F7"/>
    <w:rsid w:val="0096073A"/>
    <w:rsid w:val="009664EE"/>
    <w:rsid w:val="009E1F3A"/>
    <w:rsid w:val="009F4EC4"/>
    <w:rsid w:val="00A27B41"/>
    <w:rsid w:val="00A54AEA"/>
    <w:rsid w:val="00AB7A42"/>
    <w:rsid w:val="00AE2518"/>
    <w:rsid w:val="00AE45D6"/>
    <w:rsid w:val="00B21905"/>
    <w:rsid w:val="00B3701E"/>
    <w:rsid w:val="00B37B87"/>
    <w:rsid w:val="00B73C92"/>
    <w:rsid w:val="00B83078"/>
    <w:rsid w:val="00B83715"/>
    <w:rsid w:val="00BE6023"/>
    <w:rsid w:val="00C23A35"/>
    <w:rsid w:val="00C32DA0"/>
    <w:rsid w:val="00C344B0"/>
    <w:rsid w:val="00C626B1"/>
    <w:rsid w:val="00C71EF7"/>
    <w:rsid w:val="00C87E14"/>
    <w:rsid w:val="00C92A4C"/>
    <w:rsid w:val="00C9694A"/>
    <w:rsid w:val="00D05EAE"/>
    <w:rsid w:val="00D40517"/>
    <w:rsid w:val="00D40E3A"/>
    <w:rsid w:val="00D61226"/>
    <w:rsid w:val="00D612E9"/>
    <w:rsid w:val="00D62DC5"/>
    <w:rsid w:val="00D8592C"/>
    <w:rsid w:val="00D90B2D"/>
    <w:rsid w:val="00DB7E75"/>
    <w:rsid w:val="00DD1872"/>
    <w:rsid w:val="00DE3819"/>
    <w:rsid w:val="00DF3DE2"/>
    <w:rsid w:val="00E134EE"/>
    <w:rsid w:val="00E3755A"/>
    <w:rsid w:val="00E46D95"/>
    <w:rsid w:val="00E52855"/>
    <w:rsid w:val="00E67FFB"/>
    <w:rsid w:val="00EB2420"/>
    <w:rsid w:val="00EC6504"/>
    <w:rsid w:val="00EF12FE"/>
    <w:rsid w:val="00EF5AE5"/>
    <w:rsid w:val="00F60E74"/>
    <w:rsid w:val="00FC18A6"/>
    <w:rsid w:val="00FE08AC"/>
    <w:rsid w:val="450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C1CC"/>
  <w15:chartTrackingRefBased/>
  <w15:docId w15:val="{A6830ED1-1850-45CB-BF23-EC6709F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  <w:ind w:left="27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75"/>
    <w:pPr>
      <w:ind w:left="-90" w:firstLine="4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E75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E75"/>
    <w:pPr>
      <w:keepNext/>
      <w:keepLines/>
      <w:spacing w:before="40" w:after="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E75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E7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D42B9"/>
    <w:pPr>
      <w:spacing w:after="120" w:afterAutospacing="0"/>
      <w:ind w:left="720" w:firstLine="0"/>
    </w:pPr>
  </w:style>
  <w:style w:type="character" w:styleId="Hyperlink">
    <w:name w:val="Hyperlink"/>
    <w:basedOn w:val="DefaultParagraphFont"/>
    <w:uiPriority w:val="99"/>
    <w:unhideWhenUsed/>
    <w:rsid w:val="0077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7F05"/>
    <w:pPr>
      <w:spacing w:before="100" w:before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3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00F"/>
    <w:rPr>
      <w:color w:val="954F72" w:themeColor="followedHyperlink"/>
      <w:u w:val="single"/>
    </w:rPr>
  </w:style>
  <w:style w:type="paragraph" w:customStyle="1" w:styleId="Default">
    <w:name w:val="Default"/>
    <w:rsid w:val="00D40517"/>
    <w:pPr>
      <w:autoSpaceDE w:val="0"/>
      <w:autoSpaceDN w:val="0"/>
      <w:adjustRightInd w:val="0"/>
      <w:spacing w:after="0" w:afterAutospacing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n01.safelinks.protection.outlook.com/?url=https://www.gov.mb.ca/health/publichealth/diseases/coronavirus.html&amp;data=02%7c01%7c%7c5a58cebac0bd41b2a05408d7bee121a2%7cfbd8a8d99ca948378d3ba5982af51080%7c0%7c0%7c637187746466821700&amp;sdata=Opgk1d8mFlgi7xhzTFIBc4hsxrV8aatIsUGuPVzACXw%3D&amp;reserved=0" TargetMode="External"/><Relationship Id="rId18" Type="http://schemas.openxmlformats.org/officeDocument/2006/relationships/hyperlink" Target="https://can01.safelinks.protection.outlook.com/?url=https://www.health.gov.nl.ca/health/publichealth/&amp;data=02%7c01%7c%7c5a58cebac0bd41b2a05408d7bee121a2%7cfbd8a8d99ca948378d3ba5982af51080%7c0%7c0%7c637187746466851683&amp;sdata=FR1ztPzNtJpf5suv6GNH7oeHcB8DJuuYIqEoR2/LMm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01.safelinks.protection.outlook.com/?url=https://www.saskhealthauthority.ca/news/public-health-alerts&amp;data=02%7c01%7c%7c5a58cebac0bd41b2a05408d7bee121a2%7cfbd8a8d99ca948378d3ba5982af51080%7c0%7c0%7c637187746466821700&amp;sdata=wrZ07frf7bJUOSGFReAnws0WI2fxb%2BTvRTHJIFc4VCo%3D&amp;reserved=0" TargetMode="External"/><Relationship Id="rId17" Type="http://schemas.openxmlformats.org/officeDocument/2006/relationships/hyperlink" Target="https://can01.safelinks.protection.outlook.com/?url=https://www.princeedwardisland.ca/en/information/health-and-wellness/coronavirus-infection-frequently-asked-questions&amp;data=02%7c01%7c%7c5a58cebac0bd41b2a05408d7bee121a2%7cfbd8a8d99ca948378d3ba5982af51080%7c0%7c0%7c637187746466841689&amp;sdata=NCqAR05HC5UZtDolFER2U3gWLR21apmC0%2BHrDOnwPg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://www2.gnb.ca/content/gnb/en/departments/ocmoh/cdc/content/respiratory_diseases/coronavirus.html&amp;data=02%7c01%7c%7c5a58cebac0bd41b2a05408d7bee121a2%7cfbd8a8d99ca948378d3ba5982af51080%7c0%7c0%7c637187746466841689&amp;sdata=YSss25wRqmto20KYZbUyR7x5gvDO/sM4fI7oG/mNFDs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01.safelinks.protection.outlook.com/?url=https://www.albertahealthservices.ca/topics/Page16944.aspx&amp;data=02%7c01%7c%7c5a58cebac0bd41b2a05408d7bee121a2%7cfbd8a8d99ca948378d3ba5982af51080%7c0%7c0%7c637187746466811706&amp;sdata=FAqVLMHpLSNslLnFPLH7JJHq3R7ORqgvYtmcQ6TfJu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01.safelinks.protection.outlook.com/?url=http://www.nshealth.ca/&amp;data=02%7c01%7c%7c5a58cebac0bd41b2a05408d7bee121a2%7cfbd8a8d99ca948378d3ba5982af51080%7c0%7c0%7c637187746466831696&amp;sdata=Cea0Ux8yrTN9WZx5WxsHlrrzGgfUCCedNBJ9vsQjd6o%3D&amp;reserved=0" TargetMode="External"/><Relationship Id="rId10" Type="http://schemas.openxmlformats.org/officeDocument/2006/relationships/hyperlink" Target="https://can01.safelinks.protection.outlook.com/?url=http://www.bccdc.ca/about/news-stories/stories/2020/information-on-novel-coronavirus&amp;data=02%7c01%7c%7c5a58cebac0bd41b2a05408d7bee121a2%7cfbd8a8d99ca948378d3ba5982af51080%7c0%7c0%7c637187746466811706&amp;sdata=1usenwr%2BtEiAeaHf/9vb4cy/v4FtDOQ4goaiTZeeeK0%3D&amp;reserved=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alth.gov.on.ca/en/pro/programs/publichealth/coronavirus/docs/2019_home_community_care_guidance.pdf" TargetMode="External"/><Relationship Id="rId14" Type="http://schemas.openxmlformats.org/officeDocument/2006/relationships/hyperlink" Target="https://can01.safelinks.protection.outlook.com/?url=https://www.quebec.ca/en/health/health-issues/a-z/2019-coronavirus/&amp;data=02%7c01%7c%7c5a58cebac0bd41b2a05408d7bee121a2%7cfbd8a8d99ca948378d3ba5982af51080%7c0%7c0%7c637187746466831696&amp;sdata=X4q2pu0jlIbUq5EKFT8I5chZm4MyRxCMrLKuu5ngY9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714BD40E48941B8D05EB9B9AF7036" ma:contentTypeVersion="4" ma:contentTypeDescription="Create a new document." ma:contentTypeScope="" ma:versionID="36b8b4b17de5e7ada0103f509e9d7268">
  <xsd:schema xmlns:xsd="http://www.w3.org/2001/XMLSchema" xmlns:xs="http://www.w3.org/2001/XMLSchema" xmlns:p="http://schemas.microsoft.com/office/2006/metadata/properties" xmlns:ns2="7da1ee59-beac-4b70-9e6c-aeb00a637ac8" targetNamespace="http://schemas.microsoft.com/office/2006/metadata/properties" ma:root="true" ma:fieldsID="bf0b0252ad5dabc8ff4b102a42795c39" ns2:_="">
    <xsd:import namespace="7da1ee59-beac-4b70-9e6c-aeb00a63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ee59-beac-4b70-9e6c-aeb00a63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1E570-1369-4FFA-A48C-2EF2BF78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59CAD-022F-4D79-835A-ED5ACD3F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1ee59-beac-4b70-9e6c-aeb00a63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97433-671D-4E4F-B774-ABF21A9F9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Lindley</dc:creator>
  <cp:keywords/>
  <dc:description/>
  <cp:lastModifiedBy>Stacey Sleightholm</cp:lastModifiedBy>
  <cp:revision>3</cp:revision>
  <dcterms:created xsi:type="dcterms:W3CDTF">2020-03-16T21:56:00Z</dcterms:created>
  <dcterms:modified xsi:type="dcterms:W3CDTF">2020-03-16T21:57:00Z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0x010100BE4714BD40E48941B8D05EB9B9AF7036</vt:lpwstr>
  </property>
</Properties>
</file>